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A46C" w14:textId="77777777" w:rsidR="00F82AA9" w:rsidRPr="00F82AA9" w:rsidRDefault="00F82AA9" w:rsidP="00F82AA9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E73BE"/>
          <w:kern w:val="36"/>
          <w:sz w:val="42"/>
          <w:szCs w:val="42"/>
          <w:lang w:val="pl-PL" w:eastAsia="pl-PL"/>
        </w:rPr>
      </w:pPr>
      <w:r w:rsidRPr="00F82AA9">
        <w:rPr>
          <w:rFonts w:ascii="Times New Roman" w:eastAsia="Times New Roman" w:hAnsi="Times New Roman" w:cs="Times New Roman"/>
          <w:b/>
          <w:bCs/>
          <w:color w:val="1E73BE"/>
          <w:kern w:val="36"/>
          <w:sz w:val="42"/>
          <w:szCs w:val="42"/>
          <w:lang w:val="pl-PL" w:eastAsia="pl-PL"/>
        </w:rPr>
        <w:t>ANTYK – OD SŁOWA DO DZIEŁA – Regulamin</w:t>
      </w:r>
    </w:p>
    <w:p w14:paraId="2B6D9150" w14:textId="24C05C34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Regulamin V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</w:t>
      </w:r>
      <w:r w:rsidR="007C2961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Konkursu Humanistycznego </w:t>
      </w:r>
      <w:r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„ANTYK – OD SŁOWA DO DZIEŁA”</w:t>
      </w:r>
    </w:p>
    <w:p w14:paraId="256C67E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I. Zasady organizacyjne Konkursu:</w:t>
      </w:r>
    </w:p>
    <w:p w14:paraId="4AD9F6F5" w14:textId="19B0C2BC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V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</w:t>
      </w:r>
      <w:r w:rsidR="00DA58A1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Konkurs Humanistyczny </w:t>
      </w:r>
      <w:r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Antyk – od słowa do dzieła,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zwany dalej Konkursem, organizowany jest przez I Liceum Ogólnokształcące z Oddziałami Dwujęzycznymi im. M. Kopernika w Krośnie, zwane dalej Organizatorem.</w:t>
      </w:r>
    </w:p>
    <w:p w14:paraId="26E3F524" w14:textId="77777777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Konkurs ma charakter powiatowy.</w:t>
      </w:r>
    </w:p>
    <w:p w14:paraId="12401B48" w14:textId="79B1A0EB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Uczestnikami rywalizacji mogą być uczniowie klas 8 szkół podstawowych Krosna i powiatu krośnieńskiego.</w:t>
      </w:r>
    </w:p>
    <w:p w14:paraId="40634B49" w14:textId="77777777" w:rsidR="00F82AA9" w:rsidRPr="00F82AA9" w:rsidRDefault="00F82AA9" w:rsidP="00F82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Konkurs odbywa się w 2 etapach:</w:t>
      </w:r>
    </w:p>
    <w:p w14:paraId="3C4BF6DA" w14:textId="77777777" w:rsidR="00F82AA9" w:rsidRPr="00F82AA9" w:rsidRDefault="00F82AA9" w:rsidP="00F82A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pierwszy (eliminacje szkolne) – przeprowadzany jest w szkołach uczniów biorących udział w Konkursie;</w:t>
      </w:r>
    </w:p>
    <w:p w14:paraId="4949E009" w14:textId="0BDD7B17" w:rsidR="00F82AA9" w:rsidRDefault="00F82AA9" w:rsidP="00F82A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drugi (finał) – przeprowadzany jest w I Liceum Ogólnokształcącym z Oddziałami Dwujęzycznymi im. M. Kopernika w Krośnie przy ul. Piotra Skargi 2 w Krośnie;</w:t>
      </w:r>
    </w:p>
    <w:p w14:paraId="720D749B" w14:textId="6D7C5539" w:rsidR="00F82AA9" w:rsidRPr="00F82AA9" w:rsidRDefault="00F82AA9" w:rsidP="00F82A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jeśli wymagać będzie tego sytuacja pandemiczna,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Konkurs może być przeprowadzony online</w:t>
      </w:r>
    </w:p>
    <w:p w14:paraId="455297F8" w14:textId="5A151043" w:rsidR="00F82AA9" w:rsidRPr="005351A5" w:rsidRDefault="00F82AA9" w:rsidP="00D715A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0A0A0A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Osoby zainteresowane wzięciem udziału w Konkursie prosimy o wysłanie</w:t>
      </w:r>
      <w:r w:rsidRPr="00F82AA9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 </w:t>
      </w:r>
      <w:hyperlink r:id="rId6" w:tgtFrame="_blank" w:history="1">
        <w:r w:rsidRPr="00F82AA9">
          <w:rPr>
            <w:rFonts w:ascii="Arial" w:eastAsia="Times New Roman" w:hAnsi="Arial" w:cs="Arial"/>
            <w:b/>
            <w:bCs/>
            <w:color w:val="81D742"/>
            <w:sz w:val="21"/>
            <w:szCs w:val="21"/>
            <w:u w:val="single"/>
            <w:lang w:val="pl-PL" w:eastAsia="pl-PL"/>
          </w:rPr>
          <w:t>Formularza zgłoszenia</w:t>
        </w:r>
      </w:hyperlink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</w:t>
      </w:r>
      <w:r w:rsidRPr="00F82AA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do dnia </w:t>
      </w:r>
      <w:r w:rsidR="00267B15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1</w:t>
      </w:r>
      <w:r w:rsidR="005A7706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7</w:t>
      </w:r>
      <w:r w:rsidRPr="00F82AA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marca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  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na adres 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e-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mai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l</w:t>
      </w:r>
      <w:r w:rsidR="00F3665F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owy</w:t>
      </w:r>
      <w:r w:rsidR="00A636B3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:</w:t>
      </w:r>
      <w:r w:rsidR="00A636B3" w:rsidRPr="00A636B3">
        <w:rPr>
          <w:rFonts w:ascii="Arial" w:eastAsia="Times New Roman" w:hAnsi="Arial" w:cs="Arial"/>
          <w:b/>
          <w:color w:val="FF0000"/>
          <w:sz w:val="24"/>
          <w:szCs w:val="24"/>
          <w:lang w:val="pl-PL" w:eastAsia="pl-PL"/>
        </w:rPr>
        <w:t xml:space="preserve"> </w:t>
      </w:r>
      <w:hyperlink r:id="rId7" w:tgtFrame="_blank" w:tooltip="mailto:konkurs.antyk@lo1krosno.pl" w:history="1">
        <w:r w:rsidR="00A636B3" w:rsidRPr="005351A5">
          <w:rPr>
            <w:rFonts w:ascii="Tahoma" w:hAnsi="Tahoma" w:cs="Tahoma"/>
            <w:b/>
            <w:color w:val="FF0000"/>
            <w:u w:val="single"/>
            <w:shd w:val="clear" w:color="auto" w:fill="FFFFFF"/>
          </w:rPr>
          <w:t>konkurs.antyk@lo1krosno.pl</w:t>
        </w:r>
      </w:hyperlink>
    </w:p>
    <w:p w14:paraId="7D35968C" w14:textId="6A458175" w:rsidR="00025F20" w:rsidRDefault="00025F20" w:rsidP="00025F20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       </w:t>
      </w:r>
      <w:r w:rsid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z </w:t>
      </w:r>
      <w:r w:rsidR="00F82A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zaznaczeniem w tytul</w:t>
      </w: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</w:t>
      </w:r>
      <w:r w:rsidR="00F82A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: </w:t>
      </w:r>
      <w:r w:rsidR="00F82AA9" w:rsidRPr="00F82AA9">
        <w:rPr>
          <w:rFonts w:ascii="Arial" w:eastAsia="Times New Roman" w:hAnsi="Arial" w:cs="Arial"/>
          <w:b/>
          <w:bCs/>
          <w:i/>
          <w:iCs/>
          <w:color w:val="0A0A0A"/>
          <w:sz w:val="21"/>
          <w:szCs w:val="21"/>
          <w:lang w:val="pl-PL" w:eastAsia="pl-PL"/>
        </w:rPr>
        <w:t>Antyk – od słowa do dzieła</w:t>
      </w:r>
      <w:r w:rsidR="00F82A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 – </w:t>
      </w:r>
      <w:r w:rsidR="00F82AA9"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Konkurs Humanistyczny </w:t>
      </w:r>
      <w:bookmarkStart w:id="0" w:name="_GoBack"/>
      <w:bookmarkEnd w:id="0"/>
    </w:p>
    <w:p w14:paraId="6A80D9DF" w14:textId="70253F0B" w:rsidR="00A600F5" w:rsidRPr="004E1169" w:rsidRDefault="00A600F5" w:rsidP="00025F20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bCs/>
          <w:color w:val="0A0A0A"/>
          <w:sz w:val="21"/>
          <w:szCs w:val="21"/>
          <w:lang w:val="pl-PL" w:eastAsia="pl-PL"/>
        </w:rPr>
      </w:pPr>
      <w:r w:rsidRPr="004E1169">
        <w:rPr>
          <w:rFonts w:ascii="Arial" w:eastAsia="Times New Roman" w:hAnsi="Arial" w:cs="Arial"/>
          <w:bCs/>
          <w:color w:val="0A0A0A"/>
          <w:sz w:val="21"/>
          <w:szCs w:val="21"/>
          <w:lang w:val="pl-PL" w:eastAsia="pl-PL"/>
        </w:rPr>
        <w:t xml:space="preserve">6. 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Konkurs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został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zgłoszony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na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listę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konkursów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Podkarpackiego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Kuratora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Oświaty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,  </w:t>
      </w:r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    w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których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zwycięzcy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( I, II, III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miejsca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) 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zdobywają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dodatkowe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punkty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rekrutacji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do </w:t>
      </w:r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   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szkół</w:t>
      </w:r>
      <w:proofErr w:type="spellEnd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proofErr w:type="spellStart"/>
      <w:r w:rsidR="004E1169" w:rsidRPr="004E1169">
        <w:rPr>
          <w:rFonts w:ascii="Arial" w:eastAsia="Times New Roman" w:hAnsi="Arial" w:cs="Arial"/>
          <w:sz w:val="21"/>
          <w:szCs w:val="21"/>
          <w:lang w:eastAsia="pl-PL"/>
        </w:rPr>
        <w:t>ponadpodstawowych</w:t>
      </w:r>
      <w:proofErr w:type="spellEnd"/>
      <w:r w:rsidR="004E1169" w:rsidRPr="004E1169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432BE850" w14:textId="2823B724" w:rsidR="00F82AA9" w:rsidRPr="00F82AA9" w:rsidRDefault="00F82AA9" w:rsidP="00025F20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II. Cele konkursu:</w:t>
      </w:r>
    </w:p>
    <w:p w14:paraId="067C2AAB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Podnoszenie poziomu wiedzy o kulturze antyku.</w:t>
      </w:r>
    </w:p>
    <w:p w14:paraId="647DA149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Promowanie chęci samodzielnego poszerzania wiedzy w zakresie starożytnej literatury, filozofii, sztuki.</w:t>
      </w:r>
    </w:p>
    <w:p w14:paraId="42A14C14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Promowanie interdyscyplinarnych zainteresowań humanistycznych.</w:t>
      </w:r>
    </w:p>
    <w:p w14:paraId="40F07DF2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Rozwijanie umiejętności sprawnego i wnikliwego odbioru różnych tekstów, wykorzystywania kontekstów kulturowych.</w:t>
      </w:r>
    </w:p>
    <w:p w14:paraId="651C8F38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Doskonalenie umiejętności analizy i interpretacji tekstów kultury, wykorzystywania zawartych w nich informacji.</w:t>
      </w:r>
    </w:p>
    <w:p w14:paraId="13AF3D2D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Doskonalenie umiejętności samodzielnej argumentacji i dojrzałego wnioskowania.</w:t>
      </w:r>
    </w:p>
    <w:p w14:paraId="44CA950E" w14:textId="77777777" w:rsidR="00F82AA9" w:rsidRPr="00F82AA9" w:rsidRDefault="00F82AA9" w:rsidP="00F82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Kształtowanie postawy współczesnego – wszechstronnego – humanisty, świadomego istnienia ciągłości tradycji.</w:t>
      </w:r>
    </w:p>
    <w:p w14:paraId="2AC50C49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III. I etap – eliminacje szkolne:</w:t>
      </w:r>
    </w:p>
    <w:p w14:paraId="647509F5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Dyrektor Szkoły, której uczniowie zgłosili chęć udziału w Konkursie, powołuje Szkolną Komisję Konkursową, odpowiadającą za prawidłowy przebieg eliminacji szkolnych.</w:t>
      </w:r>
    </w:p>
    <w:p w14:paraId="790BFA1B" w14:textId="400915FB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 Konkursu odbędzie się </w:t>
      </w:r>
      <w:r w:rsidR="00267B15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marca 202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r.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 szkołach, które zgłosiły swe uczestnictwo u Organizatora.</w:t>
      </w:r>
    </w:p>
    <w:p w14:paraId="5B86D28C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dostarcza drogą mailową materiały do przeprowadzenia testu w dniu poprzedzającym Konkurs.</w:t>
      </w:r>
    </w:p>
    <w:p w14:paraId="5E481EB2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lastRenderedPageBreak/>
        <w:t>Etap I Konkursu ma formę testu zawierającego pytania zamknięte i otwarte.</w:t>
      </w:r>
    </w:p>
    <w:p w14:paraId="0FCE8AB4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Czas na rozwiązanie zadań testowych wynosi 45 minut.</w:t>
      </w:r>
    </w:p>
    <w:p w14:paraId="01ABCE6C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Rozwiązane testy zostają odesłane w dniu Konkursu do Organizatora.</w:t>
      </w:r>
    </w:p>
    <w:p w14:paraId="371AAD19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jest odpowiedzialny za sprawdzenie prac I etapu w ciągu 7 dni roboczych od momentu odebrania przesyłki.</w:t>
      </w:r>
    </w:p>
    <w:p w14:paraId="156F63D7" w14:textId="0670D116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Organizator powiadomi uczestników o wynikach 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, wysyłając informacje na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e-mail.</w:t>
      </w:r>
    </w:p>
    <w:p w14:paraId="6D55EBB8" w14:textId="77777777" w:rsidR="00F82AA9" w:rsidRPr="00F82AA9" w:rsidRDefault="00F82AA9" w:rsidP="00F82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 etapu II Konkursu zostają zakwalifikowane osoby, które uzyskały wynik co najmniej 70 % liczby wszystkich punktów.</w:t>
      </w:r>
    </w:p>
    <w:p w14:paraId="1440F007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IV. II Etap – finał:</w:t>
      </w:r>
    </w:p>
    <w:p w14:paraId="1A44EB87" w14:textId="215664C8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II Konkursu odbędzie się 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9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kwietnia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202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 o godz. 10.00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 I LO z Oddziałami Dwujęzycznymi im. Mikołaja Kopernika w Krośnie.</w:t>
      </w:r>
    </w:p>
    <w:p w14:paraId="610C493F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Zakwalifikowani uczniowie wraz z opiekunami zgłaszają się w wyznaczonym terminie i miejscu.</w:t>
      </w:r>
    </w:p>
    <w:p w14:paraId="2F62E05C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Etap II Konkursu ma formę testu zawierającego pytania zamknięte i otwarte.</w:t>
      </w:r>
    </w:p>
    <w:p w14:paraId="7F460787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Na rozwiązanie zadań konkursowych przeznaczonych jest 60 minut.</w:t>
      </w:r>
    </w:p>
    <w:p w14:paraId="3C9BCBA4" w14:textId="7777777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jest odpowiedzialny za sprawdzenie prac II etapu w ciągu 7 dni roboczych.</w:t>
      </w:r>
    </w:p>
    <w:p w14:paraId="3FE02753" w14:textId="19D38157" w:rsidR="00F82AA9" w:rsidRP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powiadomi uczestników o ostatecznych wynikach Konkursu drogą e – mailową</w:t>
      </w:r>
      <w:r w:rsidR="00025F20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.</w:t>
      </w:r>
    </w:p>
    <w:p w14:paraId="15515F57" w14:textId="77777777" w:rsidR="00F82AA9" w:rsidRDefault="00F82AA9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1"/>
          <w:szCs w:val="21"/>
          <w:lang w:val="pl-PL" w:eastAsia="pl-PL"/>
        </w:rPr>
      </w:pPr>
      <w:r w:rsidRPr="00D154F7">
        <w:rPr>
          <w:rFonts w:ascii="Arial" w:eastAsia="Times New Roman" w:hAnsi="Arial" w:cs="Arial"/>
          <w:b/>
          <w:color w:val="0A0A0A"/>
          <w:sz w:val="21"/>
          <w:szCs w:val="21"/>
          <w:u w:val="single"/>
          <w:lang w:val="pl-PL" w:eastAsia="pl-PL"/>
        </w:rPr>
        <w:t>Tytuł Laureata</w:t>
      </w:r>
      <w:r w:rsidRPr="00D154F7">
        <w:rPr>
          <w:rFonts w:ascii="Arial" w:eastAsia="Times New Roman" w:hAnsi="Arial" w:cs="Arial"/>
          <w:b/>
          <w:color w:val="0A0A0A"/>
          <w:sz w:val="21"/>
          <w:szCs w:val="21"/>
          <w:lang w:val="pl-PL" w:eastAsia="pl-PL"/>
        </w:rPr>
        <w:t xml:space="preserve"> Konkursu otrzymują osoby, które uzyskały trzy pierwsze miejsca, zdobywając najwyższą ilość punktów. W przypadku otrzymania równej ilości punktów przez kilku uczestników istnieje możliwość przyznania miejsc równorzędnych.</w:t>
      </w:r>
    </w:p>
    <w:p w14:paraId="4E16A966" w14:textId="233871FB" w:rsidR="00DE1B55" w:rsidRPr="00D154F7" w:rsidRDefault="00DE1B55" w:rsidP="00F82A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Organizator przewiduje dla zwycięzców konkursu nagrody książkowe oraz dyplomy. </w:t>
      </w:r>
    </w:p>
    <w:p w14:paraId="6DC34B5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V. Terminarz konkursu:</w:t>
      </w:r>
    </w:p>
    <w:p w14:paraId="782D63E6" w14:textId="13380CBC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Zgłoszenie uczestników danej szkoły do udziału w Konkursie i przesłanie </w:t>
      </w:r>
      <w:r w:rsidRPr="00F82AA9">
        <w:rPr>
          <w:rFonts w:ascii="Arial" w:eastAsia="Times New Roman" w:hAnsi="Arial" w:cs="Arial"/>
          <w:b/>
          <w:bCs/>
          <w:i/>
          <w:iCs/>
          <w:color w:val="0A0A0A"/>
          <w:sz w:val="21"/>
          <w:szCs w:val="21"/>
          <w:lang w:val="pl-PL" w:eastAsia="pl-PL"/>
        </w:rPr>
        <w:t>Formularza zgłoszenia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do Organizatora – 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do </w:t>
      </w:r>
      <w:r w:rsidR="007828E1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7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marca 202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r.</w:t>
      </w:r>
    </w:p>
    <w:p w14:paraId="005E69F7" w14:textId="75EC8D3F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 etap – eliminacje szkolne – </w:t>
      </w:r>
      <w:r w:rsidR="007828E1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marca 202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</w:t>
      </w:r>
    </w:p>
    <w:p w14:paraId="4113E280" w14:textId="5F69CE08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II etap – finał </w:t>
      </w:r>
      <w:r w:rsidRPr="00F82AA9">
        <w:rPr>
          <w:rFonts w:ascii="Arial" w:eastAsia="Times New Roman" w:hAnsi="Arial" w:cs="Arial"/>
          <w:color w:val="0A0A0A"/>
          <w:sz w:val="21"/>
          <w:szCs w:val="21"/>
          <w:u w:val="single"/>
          <w:lang w:val="pl-PL" w:eastAsia="pl-PL"/>
        </w:rPr>
        <w:t>– 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9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kwietnia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202</w:t>
      </w:r>
      <w:r w:rsidR="005A7706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 godz. 10.00.</w:t>
      </w:r>
    </w:p>
    <w:p w14:paraId="32E52411" w14:textId="6591B27F" w:rsidR="00F82AA9" w:rsidRPr="00F82AA9" w:rsidRDefault="00F82AA9" w:rsidP="00F82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Ogłoszenie wyników – </w:t>
      </w:r>
      <w:r w:rsidR="00025F20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1</w:t>
      </w:r>
      <w:r w:rsidR="00374E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8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maja 202</w:t>
      </w:r>
      <w:r w:rsidR="00374E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2</w:t>
      </w: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 xml:space="preserve"> r. </w:t>
      </w:r>
    </w:p>
    <w:p w14:paraId="1BA560B1" w14:textId="77777777" w:rsidR="00F82AA9" w:rsidRPr="00F82AA9" w:rsidRDefault="00F82AA9" w:rsidP="00F82A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VI. Uwagi końcowe.</w:t>
      </w:r>
    </w:p>
    <w:p w14:paraId="327B28D7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Niniejszy Regulamin jest jedynym dokumentem określającym zasady przeprowadzania Konkursu.</w:t>
      </w:r>
    </w:p>
    <w:p w14:paraId="39DA7EF9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Organizator zastrzega sobie prawo zmiany terminów Konkursu.</w:t>
      </w:r>
    </w:p>
    <w:p w14:paraId="0E45D926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 sytuacjach nieobjętych Regulaminem rozstrzyga Organizator Konkursu.</w:t>
      </w:r>
    </w:p>
    <w:p w14:paraId="28A82D3F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Na II etap Konkursu wszyscy uczestnicy przyjeżdżają na własny koszt.</w:t>
      </w:r>
    </w:p>
    <w:p w14:paraId="56DC8454" w14:textId="77777777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Wszyscy uczestnicy Konkursu otrzymują pamiątkowe dyplomy. Laureaci Konkursu i osoby wyróżnione otrzymują dyplomy oraz nagrody książkowe.</w:t>
      </w:r>
    </w:p>
    <w:p w14:paraId="64CD7E6E" w14:textId="48BBD22B" w:rsidR="00F82AA9" w:rsidRPr="00F82AA9" w:rsidRDefault="00F82AA9" w:rsidP="00F82A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Korespondencję związaną z przebiegiem Konkursu prosimy kierować na adres</w:t>
      </w:r>
      <w:r w:rsidR="00D715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mailowy</w:t>
      </w:r>
      <w:r w:rsidR="00D715A9" w:rsidRPr="00D715A9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>: </w:t>
      </w:r>
      <w:hyperlink r:id="rId8" w:history="1">
        <w:r w:rsidR="00D715A9" w:rsidRPr="002C794B">
          <w:rPr>
            <w:rStyle w:val="Hipercze"/>
            <w:rFonts w:ascii="Arial" w:hAnsi="Arial" w:cs="Arial"/>
            <w:sz w:val="21"/>
            <w:szCs w:val="21"/>
            <w:shd w:val="clear" w:color="auto" w:fill="FFFFFF"/>
            <w:lang w:val="pl-PL"/>
          </w:rPr>
          <w:t>lo1krosno@lo1krosno.info.pl</w:t>
        </w:r>
      </w:hyperlink>
      <w:r w:rsidR="00D715A9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 xml:space="preserve">  (z dopiskiem w tytul</w:t>
      </w:r>
      <w:r w:rsidR="007828E1">
        <w:rPr>
          <w:rFonts w:ascii="Arial" w:hAnsi="Arial" w:cs="Arial"/>
          <w:color w:val="0A0A0A"/>
          <w:sz w:val="21"/>
          <w:szCs w:val="21"/>
          <w:shd w:val="clear" w:color="auto" w:fill="FFFFFF"/>
          <w:lang w:val="pl-PL"/>
        </w:rPr>
        <w:t>e</w:t>
      </w:r>
      <w:r w:rsidR="00D715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:</w:t>
      </w:r>
      <w:r w:rsidR="00D715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 </w:t>
      </w:r>
      <w:r w:rsidR="00D715A9"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Antyk – od słowa do dzieła – Konkurs Humanistyczny</w:t>
      </w:r>
      <w:r w:rsidR="00D715A9"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)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br/>
      </w:r>
    </w:p>
    <w:p w14:paraId="751A618C" w14:textId="268C2778" w:rsidR="00D715A9" w:rsidRPr="003D77FE" w:rsidRDefault="00F82AA9" w:rsidP="003D77FE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Informacji dotyczących Konkursu udzielają: p. </w:t>
      </w:r>
      <w:r w:rsidR="00D715A9" w:rsidRPr="00D715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Dorota Baczyńska 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– nauczyciel języka polskiego, </w:t>
      </w:r>
      <w:r w:rsidR="007C2961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p.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Elżbieta </w:t>
      </w:r>
      <w:proofErr w:type="spellStart"/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Brynecka</w:t>
      </w:r>
      <w:proofErr w:type="spellEnd"/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 xml:space="preserve"> – nauczyciel przedmiotów artystycznych</w:t>
      </w:r>
      <w:r w:rsidR="003D77FE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br/>
      </w:r>
    </w:p>
    <w:p w14:paraId="2CCC7946" w14:textId="1DC04B6D" w:rsidR="00F82AA9" w:rsidRPr="00F82AA9" w:rsidRDefault="00F82AA9" w:rsidP="003D77FE">
      <w:p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b/>
          <w:bCs/>
          <w:color w:val="0A0A0A"/>
          <w:sz w:val="21"/>
          <w:szCs w:val="21"/>
          <w:lang w:val="pl-PL" w:eastAsia="pl-PL"/>
        </w:rPr>
        <w:t>VII. Zakres wiedzy i umiejętności:</w:t>
      </w:r>
    </w:p>
    <w:p w14:paraId="4FD61003" w14:textId="2D2B5401" w:rsidR="004A76F5" w:rsidRPr="00DA58A1" w:rsidRDefault="00F82AA9" w:rsidP="00DA5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</w:pP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lastRenderedPageBreak/>
        <w:t>Wymagania konkursowe</w:t>
      </w:r>
      <w:r w:rsidRPr="00F82AA9">
        <w:rPr>
          <w:rFonts w:ascii="Arial" w:eastAsia="Times New Roman" w:hAnsi="Arial" w:cs="Arial"/>
          <w:i/>
          <w:iCs/>
          <w:color w:val="0A0A0A"/>
          <w:sz w:val="21"/>
          <w:szCs w:val="21"/>
          <w:lang w:val="pl-PL" w:eastAsia="pl-PL"/>
        </w:rPr>
        <w:t>: </w:t>
      </w:r>
      <w:r w:rsidRPr="00F82AA9">
        <w:rPr>
          <w:rFonts w:ascii="Arial" w:eastAsia="Times New Roman" w:hAnsi="Arial" w:cs="Arial"/>
          <w:color w:val="0A0A0A"/>
          <w:sz w:val="21"/>
          <w:szCs w:val="21"/>
          <w:lang w:val="pl-PL" w:eastAsia="pl-PL"/>
        </w:rPr>
        <w:t>Uczestnicy Konkursu powinni wykazać się wiedzą poszerzającą treści podstawy programowej kształcenia ogólnego i wskazującą na umiejętność twórczej analizy i interpretacji tekstów. Tematyka zadań testowych obejmuje różnorodne zagadnienia kulturowe z następujących dziedzin: antyczna literatura, filozofia, sztuka oraz współczesne reinterpretacje. Konkurs zachęca przyszłego licealistę do samokształcenia i samodoskonalenia oraz sięgnięcia po pozaszkolną lekturę.</w:t>
      </w:r>
    </w:p>
    <w:sectPr w:rsidR="004A76F5" w:rsidRPr="00DA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FBF"/>
    <w:multiLevelType w:val="multilevel"/>
    <w:tmpl w:val="EEE6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C6D97"/>
    <w:multiLevelType w:val="multilevel"/>
    <w:tmpl w:val="2A8A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025D2"/>
    <w:multiLevelType w:val="multilevel"/>
    <w:tmpl w:val="345A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61E3E"/>
    <w:multiLevelType w:val="multilevel"/>
    <w:tmpl w:val="B742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D2014"/>
    <w:multiLevelType w:val="multilevel"/>
    <w:tmpl w:val="8D04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E0445"/>
    <w:multiLevelType w:val="multilevel"/>
    <w:tmpl w:val="E902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A9"/>
    <w:rsid w:val="00025F20"/>
    <w:rsid w:val="000C27EE"/>
    <w:rsid w:val="00267B15"/>
    <w:rsid w:val="00374EA9"/>
    <w:rsid w:val="003D77FE"/>
    <w:rsid w:val="004A76F5"/>
    <w:rsid w:val="004E1169"/>
    <w:rsid w:val="005351A5"/>
    <w:rsid w:val="00561BB0"/>
    <w:rsid w:val="005A7706"/>
    <w:rsid w:val="007828E1"/>
    <w:rsid w:val="007C2961"/>
    <w:rsid w:val="00A600F5"/>
    <w:rsid w:val="00A636B3"/>
    <w:rsid w:val="00D154F7"/>
    <w:rsid w:val="00D715A9"/>
    <w:rsid w:val="00DA58A1"/>
    <w:rsid w:val="00DE1B55"/>
    <w:rsid w:val="00F3665F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AA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8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82AA9"/>
    <w:rPr>
      <w:i/>
      <w:iCs/>
    </w:rPr>
  </w:style>
  <w:style w:type="character" w:styleId="Pogrubienie">
    <w:name w:val="Strong"/>
    <w:basedOn w:val="Domylnaczcionkaakapitu"/>
    <w:uiPriority w:val="22"/>
    <w:qFormat/>
    <w:rsid w:val="00F82A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2A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A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AA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8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82AA9"/>
    <w:rPr>
      <w:i/>
      <w:iCs/>
    </w:rPr>
  </w:style>
  <w:style w:type="character" w:styleId="Pogrubienie">
    <w:name w:val="Strong"/>
    <w:basedOn w:val="Domylnaczcionkaakapitu"/>
    <w:uiPriority w:val="22"/>
    <w:qFormat/>
    <w:rsid w:val="00F82A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2A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6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1krosno@lo1krosno.inf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.antyk@lo1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ykopernik.ml/wp-content/uploads/2015/12/Antyk_formularz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Baczyńska</dc:creator>
  <cp:keywords/>
  <dc:description/>
  <cp:lastModifiedBy>ZSO ZSO</cp:lastModifiedBy>
  <cp:revision>11</cp:revision>
  <dcterms:created xsi:type="dcterms:W3CDTF">2022-01-17T10:31:00Z</dcterms:created>
  <dcterms:modified xsi:type="dcterms:W3CDTF">2022-02-09T17:26:00Z</dcterms:modified>
</cp:coreProperties>
</file>