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B4" w:rsidRPr="007418B4" w:rsidRDefault="00BE5EE9" w:rsidP="007418B4">
      <w:r>
        <w:pict>
          <v:rect id="_x0000_i1025" style="width:0;height:1.5pt" o:hralign="center" o:hrstd="t" o:hr="t" fillcolor="#aca899" stroked="f"/>
        </w:pict>
      </w:r>
    </w:p>
    <w:p w:rsidR="007418B4" w:rsidRPr="007418B4" w:rsidRDefault="007418B4" w:rsidP="007418B4">
      <w:r w:rsidRPr="007418B4">
        <w:rPr>
          <w:b/>
          <w:bCs/>
        </w:rPr>
        <w:t>ZASADY UBIEGANIA SIĘ O INDYWIDUALNY PROGRAM /TOK NAUKI</w:t>
      </w:r>
    </w:p>
    <w:p w:rsidR="007418B4" w:rsidRPr="007418B4" w:rsidRDefault="007418B4" w:rsidP="007418B4">
      <w:r w:rsidRPr="007418B4">
        <w:t> </w:t>
      </w:r>
    </w:p>
    <w:p w:rsidR="007418B4" w:rsidRPr="007418B4" w:rsidRDefault="007418B4" w:rsidP="007418B4">
      <w:r w:rsidRPr="007418B4">
        <w:rPr>
          <w:b/>
          <w:bCs/>
        </w:rPr>
        <w:t>KTO MOŻE UZYSKAĆ ZGODĘ NA IPN, ITN?</w:t>
      </w:r>
    </w:p>
    <w:p w:rsidR="007418B4" w:rsidRPr="007418B4" w:rsidRDefault="007418B4" w:rsidP="007418B4">
      <w:r w:rsidRPr="007418B4">
        <w:t>1. Indywidualny program lub tok nauczania może być przyznany uczniowi, wykazującemu szczególne uzdolnienia poznawcze ogólne lub kierunkowe</w:t>
      </w:r>
      <w:r w:rsidR="001A6306">
        <w:t>,</w:t>
      </w:r>
      <w:r w:rsidRPr="007418B4">
        <w:t xml:space="preserve"> potwierdzone osiągnięciami w roku szkolnym poprzedzającym wydanie pozwolenia, który:</w:t>
      </w:r>
    </w:p>
    <w:p w:rsidR="007418B4" w:rsidRPr="007418B4" w:rsidRDefault="007418B4" w:rsidP="007418B4">
      <w:pPr>
        <w:numPr>
          <w:ilvl w:val="0"/>
          <w:numId w:val="5"/>
        </w:numPr>
      </w:pPr>
      <w:r w:rsidRPr="007418B4">
        <w:t>Ukończył klasę (pierwszą, drugą)osiągając maksymalną ocenę z przedmiotu kierunkowego i co najmniej oceny dostateczne z pozostałych przedmiotów. Wyjątkowo można przyznać IPN/ITN przy ocenach pozytywnych z przedmiotów nie kierunkowych i zakwalifikowaniu się do zawodów, olimpiad ogólnopolskich lub centralnych,</w:t>
      </w:r>
    </w:p>
    <w:p w:rsidR="007418B4" w:rsidRPr="007418B4" w:rsidRDefault="007418B4" w:rsidP="007418B4">
      <w:pPr>
        <w:numPr>
          <w:ilvl w:val="0"/>
          <w:numId w:val="5"/>
        </w:numPr>
      </w:pPr>
      <w:r w:rsidRPr="007418B4">
        <w:t>Po pierwszym semestrze klasy pierwszej został zakwalifikowany do zawodów okręgowych olimpiady lub zawodów.</w:t>
      </w:r>
    </w:p>
    <w:p w:rsidR="007418B4" w:rsidRPr="007418B4" w:rsidRDefault="007418B4" w:rsidP="007418B4">
      <w:r w:rsidRPr="007418B4">
        <w:t> </w:t>
      </w:r>
    </w:p>
    <w:p w:rsidR="007418B4" w:rsidRPr="007418B4" w:rsidRDefault="007418B4" w:rsidP="007418B4">
      <w:r w:rsidRPr="007418B4">
        <w:rPr>
          <w:b/>
          <w:bCs/>
        </w:rPr>
        <w:t>JAK OTRZYMAĆ ZGODĘ NA IPN/ITN?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t>1. Złożyć wniosek o udzielenie zezwolenia na indywidualny program lub tok nauki do Dyrektora szkoły.</w:t>
      </w:r>
      <w:r w:rsidR="00BE5EE9">
        <w:rPr>
          <w:b/>
        </w:rPr>
        <w:br/>
        <w:t xml:space="preserve">   </w:t>
      </w:r>
      <w:r w:rsidRPr="007418B4">
        <w:rPr>
          <w:b/>
        </w:rPr>
        <w:t xml:space="preserve"> Z</w:t>
      </w:r>
      <w:r w:rsidR="001A6306">
        <w:rPr>
          <w:b/>
        </w:rPr>
        <w:t xml:space="preserve"> wnioskiem takim wystąpić może  (*druk wniosku w załączniku)</w:t>
      </w:r>
    </w:p>
    <w:p w:rsidR="007418B4" w:rsidRPr="007418B4" w:rsidRDefault="007418B4" w:rsidP="007418B4">
      <w:r w:rsidRPr="007418B4">
        <w:t>a)      Pełnoletni uczeń</w:t>
      </w:r>
    </w:p>
    <w:p w:rsidR="007418B4" w:rsidRPr="007418B4" w:rsidRDefault="007418B4" w:rsidP="007418B4">
      <w:r w:rsidRPr="007418B4">
        <w:t>b)      Rodzice (prawni opiekunowie) niepełnoletniego ucznia</w:t>
      </w:r>
    </w:p>
    <w:p w:rsidR="007418B4" w:rsidRPr="007418B4" w:rsidRDefault="007418B4" w:rsidP="007418B4">
      <w:r w:rsidRPr="007418B4">
        <w:t xml:space="preserve">c)      Wychowawca klasy lub nauczyciel prowadzący zajęcia edukacyjne, za zgodą rodziców (prawnych opiekunów) </w:t>
      </w:r>
      <w:r w:rsidR="00BE5EE9">
        <w:br/>
        <w:t xml:space="preserve">         </w:t>
      </w:r>
      <w:r w:rsidRPr="007418B4">
        <w:t>lub pełnoletniego ucznia.</w:t>
      </w:r>
    </w:p>
    <w:p w:rsidR="007418B4" w:rsidRPr="007418B4" w:rsidRDefault="007418B4" w:rsidP="007418B4">
      <w:r w:rsidRPr="007418B4">
        <w:t> 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t xml:space="preserve"> Umotywowany wniosek do dyrektora szkoły składa się za pośrednictwem wychowawcy klasy, który dołącza do wniosku opinię o predyspozycjach, możliwościach, osiągnięciach  i oczekiwaniach ucznia.</w:t>
      </w:r>
    </w:p>
    <w:p w:rsidR="007418B4" w:rsidRPr="007418B4" w:rsidRDefault="007418B4" w:rsidP="007418B4">
      <w:r w:rsidRPr="007418B4">
        <w:t> </w:t>
      </w:r>
    </w:p>
    <w:p w:rsidR="007418B4" w:rsidRPr="007418B4" w:rsidRDefault="00F53D21" w:rsidP="007418B4">
      <w:pPr>
        <w:rPr>
          <w:b/>
        </w:rPr>
      </w:pPr>
      <w:r>
        <w:rPr>
          <w:b/>
        </w:rPr>
        <w:t>2</w:t>
      </w:r>
      <w:r w:rsidR="007418B4" w:rsidRPr="007418B4">
        <w:rPr>
          <w:b/>
        </w:rPr>
        <w:t>.  </w:t>
      </w:r>
      <w:r>
        <w:rPr>
          <w:b/>
        </w:rPr>
        <w:t xml:space="preserve">Uczeń pełnoletni lub rodzic ucznia niepełnoletniego zgłasza </w:t>
      </w:r>
      <w:r w:rsidR="007418B4" w:rsidRPr="007418B4">
        <w:rPr>
          <w:b/>
        </w:rPr>
        <w:t>się do Miejskiej Poradni Psychologiczno – Pedagogicznej przy u</w:t>
      </w:r>
      <w:r w:rsidR="001A6306">
        <w:rPr>
          <w:b/>
        </w:rPr>
        <w:t xml:space="preserve">l. Lewakowskiego 14 w Krośnie aby </w:t>
      </w:r>
      <w:r w:rsidR="007418B4" w:rsidRPr="007418B4">
        <w:rPr>
          <w:b/>
        </w:rPr>
        <w:t>uzyskać pozytywną opinię.</w:t>
      </w:r>
    </w:p>
    <w:p w:rsidR="007418B4" w:rsidRPr="0075333A" w:rsidRDefault="007418B4" w:rsidP="007418B4">
      <w:pPr>
        <w:rPr>
          <w:b/>
        </w:rPr>
      </w:pPr>
      <w:r w:rsidRPr="007418B4">
        <w:t>Do poradni samodzielnie może zgłosić się uczeń pełnoletni, natomiast ucznia niepełnoletniego zgłaszają rodzice. Do wniosku o wykonanie badania oraz wydanie opinii należy dołączyć opinię wychowawcy lub nauczyciela przedmiotu, w ramach którego uczeń ubiega się o IPN</w:t>
      </w:r>
      <w:r w:rsidRPr="0075333A">
        <w:rPr>
          <w:b/>
        </w:rPr>
        <w:t xml:space="preserve">. </w:t>
      </w:r>
      <w:r w:rsidR="0075333A">
        <w:rPr>
          <w:b/>
        </w:rPr>
        <w:t>(*</w:t>
      </w:r>
      <w:r w:rsidRPr="0075333A">
        <w:rPr>
          <w:b/>
        </w:rPr>
        <w:t xml:space="preserve">Druk opinii </w:t>
      </w:r>
      <w:r w:rsidR="0075333A">
        <w:rPr>
          <w:b/>
        </w:rPr>
        <w:t>w załączniku)</w:t>
      </w:r>
    </w:p>
    <w:p w:rsidR="007418B4" w:rsidRPr="00F53D21" w:rsidRDefault="00F53D21" w:rsidP="007418B4">
      <w:pPr>
        <w:rPr>
          <w:b/>
        </w:rPr>
      </w:pPr>
      <w:r w:rsidRPr="00F53D21">
        <w:rPr>
          <w:b/>
        </w:rPr>
        <w:t xml:space="preserve">4. Po wykonaniu w poradni badań uczeń lub jego rodzice odbierają wydaną opinię i niezwłocznie przekazują do sekretariatu szkoły. </w:t>
      </w:r>
    </w:p>
    <w:p w:rsidR="007418B4" w:rsidRPr="007418B4" w:rsidRDefault="007418B4" w:rsidP="007418B4">
      <w:pPr>
        <w:rPr>
          <w:b/>
        </w:rPr>
      </w:pPr>
      <w:r w:rsidRPr="007418B4">
        <w:t> 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t>Komplet dokumentów musi być złożony w szkole przed zakończeniem wakacji. Tylko wtedy Indywidualny Program lub Tok Nauki może ruszyć wraz z rozpoczęciem nowego roku szkolnego.</w:t>
      </w:r>
    </w:p>
    <w:p w:rsidR="007418B4" w:rsidRPr="007418B4" w:rsidRDefault="007418B4" w:rsidP="007418B4">
      <w:r w:rsidRPr="007418B4">
        <w:t> 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lastRenderedPageBreak/>
        <w:t>Komplet dokumentów stanowią: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t>1. Wniosek do dyrektora o przyznanie IPN/ITN.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t>2.  Opinia o uczniu napisana przez nauczyciela lub wychowawcę.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t>3.  Pozytywna opinia Poradni Psychologiczno-Pedagogicznej.</w:t>
      </w:r>
    </w:p>
    <w:p w:rsidR="007418B4" w:rsidRPr="007418B4" w:rsidRDefault="007418B4" w:rsidP="007418B4">
      <w:pPr>
        <w:rPr>
          <w:b/>
        </w:rPr>
      </w:pPr>
      <w:r w:rsidRPr="007418B4">
        <w:rPr>
          <w:b/>
        </w:rPr>
        <w:t>4. Program opracowany przez opiekuna dydaktycznego ucznia (nauczyciela, który będzie realizował z uczniem IPN/ITN).</w:t>
      </w:r>
    </w:p>
    <w:p w:rsidR="007418B4" w:rsidRPr="007418B4" w:rsidRDefault="007418B4" w:rsidP="007418B4">
      <w:r w:rsidRPr="007418B4">
        <w:t>Na podstawie złożonych dokumentów oraz po uzyskaniu pozytywnej opinii Rady Pedagogiczn</w:t>
      </w:r>
      <w:r w:rsidR="00BE5EE9">
        <w:t>ej I.L</w:t>
      </w:r>
      <w:bookmarkStart w:id="0" w:name="_GoBack"/>
      <w:bookmarkEnd w:id="0"/>
      <w:r w:rsidRPr="007418B4">
        <w:t>O. Dyrektor udziela zezwolenia na realizację IPN/ITN oraz wyznacza opiekuna dydaktycznego.</w:t>
      </w:r>
    </w:p>
    <w:p w:rsidR="007418B4" w:rsidRDefault="007418B4" w:rsidP="007418B4">
      <w:r w:rsidRPr="007418B4">
        <w:t>Opracowano w oparciu o Rozporządzenie Ministra Edukacji Narodowej i Sportu z dnia 19 grudnia 2001 w sprawie warunków i trybu udzielania zezwoleń na indywidualny program lub tok nauki oraz organizacji indywidualnego programu lub toku nauki</w:t>
      </w:r>
      <w:r w:rsidR="00F53D21">
        <w:t xml:space="preserve">. </w:t>
      </w:r>
    </w:p>
    <w:p w:rsidR="00F53D21" w:rsidRPr="007418B4" w:rsidRDefault="00F53D21" w:rsidP="007418B4"/>
    <w:p w:rsidR="00A176FF" w:rsidRDefault="00A176FF"/>
    <w:p w:rsidR="007418B4" w:rsidRDefault="007418B4"/>
    <w:sectPr w:rsidR="007418B4" w:rsidSect="00741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B7E"/>
    <w:multiLevelType w:val="multilevel"/>
    <w:tmpl w:val="05C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04DBD"/>
    <w:multiLevelType w:val="multilevel"/>
    <w:tmpl w:val="202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C3393"/>
    <w:multiLevelType w:val="multilevel"/>
    <w:tmpl w:val="81DE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D49D3"/>
    <w:multiLevelType w:val="multilevel"/>
    <w:tmpl w:val="C820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3208"/>
    <w:multiLevelType w:val="multilevel"/>
    <w:tmpl w:val="43F6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0"/>
    <w:rsid w:val="001A6306"/>
    <w:rsid w:val="00314C45"/>
    <w:rsid w:val="005B77D0"/>
    <w:rsid w:val="007418B4"/>
    <w:rsid w:val="0075333A"/>
    <w:rsid w:val="00A176FF"/>
    <w:rsid w:val="00BE5EE9"/>
    <w:rsid w:val="00EB7D90"/>
    <w:rsid w:val="00F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8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8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 ZSO</cp:lastModifiedBy>
  <cp:revision>8</cp:revision>
  <cp:lastPrinted>2016-04-28T07:06:00Z</cp:lastPrinted>
  <dcterms:created xsi:type="dcterms:W3CDTF">2016-04-28T07:09:00Z</dcterms:created>
  <dcterms:modified xsi:type="dcterms:W3CDTF">2018-04-02T22:40:00Z</dcterms:modified>
</cp:coreProperties>
</file>